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Pr="00197F91" w:rsidRDefault="00197F91" w:rsidP="00A6100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:rsidR="00197F91" w:rsidRPr="00197F91" w:rsidRDefault="0059219F">
            <w:pPr>
              <w:rPr>
                <w:sz w:val="24"/>
                <w:szCs w:val="24"/>
              </w:rPr>
            </w:pPr>
            <w:r w:rsidRPr="0059219F">
              <w:rPr>
                <w:sz w:val="24"/>
                <w:szCs w:val="24"/>
              </w:rPr>
              <w:t>Kütüphane ve Dokümantasyon Daire Başkanlığı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:rsidR="00197F91" w:rsidRPr="00197F91" w:rsidRDefault="00592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:rsidR="00197F91" w:rsidRPr="00197F91" w:rsidRDefault="0059219F" w:rsidP="00E02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Bilgisayar İşletmeni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:rsidR="00197F91" w:rsidRPr="00197F91" w:rsidRDefault="00592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Daire Başkanı</w:t>
            </w:r>
          </w:p>
        </w:tc>
      </w:tr>
      <w:tr w:rsidR="001D7B32" w:rsidTr="00A61006">
        <w:trPr>
          <w:trHeight w:val="20"/>
        </w:trPr>
        <w:tc>
          <w:tcPr>
            <w:tcW w:w="1980" w:type="dxa"/>
            <w:vAlign w:val="center"/>
          </w:tcPr>
          <w:p w:rsidR="001D7B32" w:rsidRPr="00197F91" w:rsidRDefault="00F0546F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:rsidR="001D7B32" w:rsidRDefault="00592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:rsidR="002362AA" w:rsidRDefault="002362AA" w:rsidP="002362AA">
            <w:pPr>
              <w:pStyle w:val="ListeParagraf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2362AA">
              <w:rPr>
                <w:sz w:val="24"/>
                <w:szCs w:val="24"/>
              </w:rPr>
              <w:t>Ödünç-iade</w:t>
            </w:r>
            <w:r w:rsidR="00A76FDC"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işlemlerinin</w:t>
            </w:r>
            <w:r w:rsidR="00A76FDC"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gerçekle</w:t>
            </w:r>
            <w:r>
              <w:rPr>
                <w:sz w:val="24"/>
                <w:szCs w:val="24"/>
              </w:rPr>
              <w:t>ştirilmesi</w:t>
            </w:r>
            <w:r w:rsidR="00A76FD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ve</w:t>
            </w:r>
            <w:r w:rsidR="00A76FD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takibinin</w:t>
            </w:r>
            <w:r w:rsidR="00A76FD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yapılması,</w:t>
            </w:r>
          </w:p>
          <w:p w:rsidR="002362AA" w:rsidRDefault="001148B8" w:rsidP="002362AA">
            <w:pPr>
              <w:pStyle w:val="ListeParagraf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Kütüphane ü</w:t>
            </w:r>
            <w:r w:rsidR="002362AA" w:rsidRPr="002362AA">
              <w:rPr>
                <w:sz w:val="24"/>
                <w:szCs w:val="24"/>
              </w:rPr>
              <w:t>yelik</w:t>
            </w:r>
            <w:r w:rsidR="002362AA">
              <w:rPr>
                <w:sz w:val="24"/>
                <w:szCs w:val="24"/>
              </w:rPr>
              <w:t xml:space="preserve"> </w:t>
            </w:r>
            <w:r w:rsidR="002362AA" w:rsidRPr="002362AA">
              <w:rPr>
                <w:sz w:val="24"/>
                <w:szCs w:val="24"/>
              </w:rPr>
              <w:t>işlemlerini</w:t>
            </w:r>
            <w:r w:rsidR="004E4AB4">
              <w:rPr>
                <w:sz w:val="24"/>
                <w:szCs w:val="24"/>
              </w:rPr>
              <w:t>n yapılması,</w:t>
            </w:r>
          </w:p>
          <w:p w:rsidR="002362AA" w:rsidRDefault="002362AA" w:rsidP="002362AA">
            <w:pPr>
              <w:pStyle w:val="ListeParagraf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2362AA">
              <w:rPr>
                <w:sz w:val="24"/>
                <w:szCs w:val="24"/>
              </w:rPr>
              <w:t>Kullanıcıların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yayınları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bulmalarına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yardımcı</w:t>
            </w:r>
            <w:r>
              <w:rPr>
                <w:sz w:val="24"/>
                <w:szCs w:val="24"/>
              </w:rPr>
              <w:t xml:space="preserve"> olmak,</w:t>
            </w:r>
          </w:p>
          <w:p w:rsidR="002362AA" w:rsidRDefault="002362AA" w:rsidP="002362AA">
            <w:pPr>
              <w:pStyle w:val="ListeParagraf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2362AA">
              <w:rPr>
                <w:sz w:val="24"/>
                <w:szCs w:val="24"/>
              </w:rPr>
              <w:t>Sorumlu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olduğu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kütüphane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kaynaklarının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etkili</w:t>
            </w:r>
            <w:r>
              <w:rPr>
                <w:sz w:val="24"/>
                <w:szCs w:val="24"/>
              </w:rPr>
              <w:t xml:space="preserve"> kullanımında </w:t>
            </w:r>
            <w:r w:rsidRPr="002362AA">
              <w:rPr>
                <w:sz w:val="24"/>
                <w:szCs w:val="24"/>
              </w:rPr>
              <w:t>okuyucuya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yardımcı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 xml:space="preserve">olmak, </w:t>
            </w:r>
          </w:p>
          <w:p w:rsidR="002362AA" w:rsidRDefault="002362AA" w:rsidP="002362AA">
            <w:pPr>
              <w:pStyle w:val="ListeParagraf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2362AA">
              <w:rPr>
                <w:sz w:val="24"/>
                <w:szCs w:val="24"/>
              </w:rPr>
              <w:t>Ödünç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ve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iade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işlemlerinde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kullanıcılara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yol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göstermek,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sorunl</w:t>
            </w:r>
            <w:r>
              <w:rPr>
                <w:sz w:val="24"/>
                <w:szCs w:val="24"/>
              </w:rPr>
              <w:t>arı çözmek,</w:t>
            </w:r>
          </w:p>
          <w:p w:rsidR="002362AA" w:rsidRDefault="002362AA" w:rsidP="002362AA">
            <w:pPr>
              <w:pStyle w:val="ListeParagraf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2362AA">
              <w:rPr>
                <w:sz w:val="24"/>
                <w:szCs w:val="24"/>
              </w:rPr>
              <w:t>İade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gelen</w:t>
            </w:r>
            <w:r>
              <w:rPr>
                <w:sz w:val="24"/>
                <w:szCs w:val="24"/>
              </w:rPr>
              <w:t xml:space="preserve"> </w:t>
            </w:r>
            <w:r w:rsidR="00241EDA">
              <w:rPr>
                <w:sz w:val="24"/>
                <w:szCs w:val="24"/>
              </w:rPr>
              <w:t>basılı yayınları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raflara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 xml:space="preserve">yerleştirmek, </w:t>
            </w:r>
          </w:p>
          <w:p w:rsidR="002362AA" w:rsidRDefault="002362AA" w:rsidP="002362AA">
            <w:pPr>
              <w:pStyle w:val="ListeParagraf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2362AA">
              <w:rPr>
                <w:sz w:val="24"/>
                <w:szCs w:val="24"/>
              </w:rPr>
              <w:t>Yayınların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raflara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doğru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yerleştirilip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yerleştirilmediğini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kontrol</w:t>
            </w:r>
            <w:r>
              <w:rPr>
                <w:sz w:val="24"/>
                <w:szCs w:val="24"/>
              </w:rPr>
              <w:t xml:space="preserve"> etmek,</w:t>
            </w:r>
          </w:p>
          <w:p w:rsidR="002362AA" w:rsidRDefault="002362AA" w:rsidP="002362AA">
            <w:pPr>
              <w:pStyle w:val="ListeParagraf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2362AA">
              <w:rPr>
                <w:sz w:val="24"/>
                <w:szCs w:val="24"/>
              </w:rPr>
              <w:t>Kitap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ayırtma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işlemlerini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takip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etmek,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gerektiğinde</w:t>
            </w:r>
            <w:r>
              <w:rPr>
                <w:sz w:val="24"/>
                <w:szCs w:val="24"/>
              </w:rPr>
              <w:t xml:space="preserve"> kullanıcıları bilgilendirmek,</w:t>
            </w:r>
          </w:p>
          <w:p w:rsidR="002362AA" w:rsidRDefault="002362AA" w:rsidP="002362AA">
            <w:pPr>
              <w:pStyle w:val="ListeParagraf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2362AA">
              <w:rPr>
                <w:sz w:val="24"/>
                <w:szCs w:val="24"/>
              </w:rPr>
              <w:t>Koleksiyon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içerisindeki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yıpranmış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kitapları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tespit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edip,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ilgili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birime teslim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 xml:space="preserve">etmek, </w:t>
            </w:r>
          </w:p>
          <w:p w:rsidR="002362AA" w:rsidRDefault="002362AA" w:rsidP="002362AA">
            <w:pPr>
              <w:pStyle w:val="ListeParagraf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2362AA">
              <w:rPr>
                <w:sz w:val="24"/>
                <w:szCs w:val="24"/>
              </w:rPr>
              <w:t>İlişik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kesme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işlemlerini</w:t>
            </w:r>
            <w:r>
              <w:rPr>
                <w:sz w:val="24"/>
                <w:szCs w:val="24"/>
              </w:rPr>
              <w:t xml:space="preserve"> yapmak,</w:t>
            </w:r>
          </w:p>
          <w:p w:rsidR="002362AA" w:rsidRDefault="002362AA" w:rsidP="002362AA">
            <w:pPr>
              <w:pStyle w:val="ListeParagraf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2362AA">
              <w:rPr>
                <w:sz w:val="24"/>
                <w:szCs w:val="24"/>
              </w:rPr>
              <w:t>Kendisine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verilen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görevleri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diğer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personelle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işbirliği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içinde</w:t>
            </w:r>
            <w:r>
              <w:rPr>
                <w:sz w:val="24"/>
                <w:szCs w:val="24"/>
              </w:rPr>
              <w:t xml:space="preserve"> yürütmek,</w:t>
            </w:r>
          </w:p>
          <w:p w:rsidR="002362AA" w:rsidRDefault="002362AA" w:rsidP="002362AA">
            <w:pPr>
              <w:pStyle w:val="ListeParagraf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2362AA">
              <w:rPr>
                <w:sz w:val="24"/>
                <w:szCs w:val="24"/>
              </w:rPr>
              <w:t>Kütüphaneye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gelen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okuyuculara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kütüphaneyi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tanıtmak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ve kütüphaneden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nasıl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yararlanacakları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hakkında</w:t>
            </w:r>
            <w:r>
              <w:rPr>
                <w:sz w:val="24"/>
                <w:szCs w:val="24"/>
              </w:rPr>
              <w:t xml:space="preserve"> bilgi</w:t>
            </w:r>
            <w:r w:rsidR="00DE143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vermek,</w:t>
            </w:r>
          </w:p>
          <w:p w:rsidR="002362AA" w:rsidRDefault="002362AA" w:rsidP="00645146">
            <w:pPr>
              <w:pStyle w:val="ListeParagraf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2362AA">
              <w:rPr>
                <w:sz w:val="24"/>
                <w:szCs w:val="24"/>
              </w:rPr>
              <w:t>Görev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alanı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ile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ilgili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işlerin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yürütülmesinde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idari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amirine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gerekli bilgileri</w:t>
            </w:r>
            <w:r>
              <w:rPr>
                <w:sz w:val="24"/>
                <w:szCs w:val="24"/>
              </w:rPr>
              <w:t xml:space="preserve"> </w:t>
            </w:r>
            <w:r w:rsidR="00645146">
              <w:rPr>
                <w:sz w:val="24"/>
                <w:szCs w:val="24"/>
              </w:rPr>
              <w:t>sağlamak,</w:t>
            </w:r>
          </w:p>
          <w:p w:rsidR="002362AA" w:rsidRDefault="002362AA" w:rsidP="002362AA">
            <w:pPr>
              <w:pStyle w:val="ListeParagraf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2362AA">
              <w:rPr>
                <w:sz w:val="24"/>
                <w:szCs w:val="24"/>
              </w:rPr>
              <w:t>Gerekli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durumlarda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kütüphanede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verilen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hizmetlerin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aksamaması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için kütüphanenin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diğer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bölümlerinde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yapılan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işlere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yardımcı</w:t>
            </w:r>
            <w:r>
              <w:rPr>
                <w:sz w:val="24"/>
                <w:szCs w:val="24"/>
              </w:rPr>
              <w:t xml:space="preserve"> </w:t>
            </w:r>
            <w:r w:rsidRPr="002362AA">
              <w:rPr>
                <w:sz w:val="24"/>
                <w:szCs w:val="24"/>
              </w:rPr>
              <w:t>olmak,</w:t>
            </w:r>
          </w:p>
          <w:p w:rsidR="002362AA" w:rsidRDefault="002362AA" w:rsidP="002362AA">
            <w:pPr>
              <w:pStyle w:val="ListeParagraf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2362AA">
              <w:rPr>
                <w:sz w:val="24"/>
                <w:szCs w:val="24"/>
              </w:rPr>
              <w:t>Çalışma salonları ve bilgisa</w:t>
            </w:r>
            <w:r>
              <w:rPr>
                <w:sz w:val="24"/>
                <w:szCs w:val="24"/>
              </w:rPr>
              <w:t>yar salonlarını kontrol etmek ve düzenini sağlamak,</w:t>
            </w:r>
          </w:p>
          <w:p w:rsidR="002362AA" w:rsidRDefault="002362AA" w:rsidP="002362AA">
            <w:pPr>
              <w:pStyle w:val="ListeParagraf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2362AA">
              <w:rPr>
                <w:sz w:val="24"/>
                <w:szCs w:val="24"/>
              </w:rPr>
              <w:t xml:space="preserve">Faaliyet alanı ile ilgili kendisine havale edilen veya istenen iş ve işler ile evrakların/yazıların gereğini eşgüdümlü olarak yapmak, </w:t>
            </w:r>
          </w:p>
          <w:p w:rsidR="0059219F" w:rsidRDefault="0059219F" w:rsidP="00FC7CA7">
            <w:pPr>
              <w:pStyle w:val="ListeParagraf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59219F">
              <w:rPr>
                <w:sz w:val="24"/>
                <w:szCs w:val="24"/>
              </w:rPr>
              <w:t xml:space="preserve">Amirlerince verilen her türlü yazışmayı elektronik ortamda </w:t>
            </w:r>
            <w:r w:rsidR="00645146">
              <w:rPr>
                <w:sz w:val="24"/>
                <w:szCs w:val="24"/>
              </w:rPr>
              <w:t>yürütmek,</w:t>
            </w:r>
          </w:p>
          <w:p w:rsidR="0059219F" w:rsidRDefault="0059219F" w:rsidP="0059219F">
            <w:pPr>
              <w:pStyle w:val="ListeParagraf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  <w:r w:rsidRPr="0059219F">
              <w:rPr>
                <w:sz w:val="24"/>
                <w:szCs w:val="24"/>
              </w:rPr>
              <w:t>Personel özlük dosyalarını tutarak her tü</w:t>
            </w:r>
            <w:r>
              <w:rPr>
                <w:sz w:val="24"/>
                <w:szCs w:val="24"/>
              </w:rPr>
              <w:t>rlü iş ve işlemlerini yapmak,</w:t>
            </w:r>
            <w:r w:rsidRPr="0059219F">
              <w:rPr>
                <w:sz w:val="24"/>
                <w:szCs w:val="24"/>
              </w:rPr>
              <w:t xml:space="preserve">                    </w:t>
            </w:r>
          </w:p>
          <w:p w:rsidR="0059219F" w:rsidRDefault="0059219F" w:rsidP="00FC7CA7">
            <w:pPr>
              <w:pStyle w:val="ListeParagraf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59219F">
              <w:rPr>
                <w:sz w:val="24"/>
                <w:szCs w:val="24"/>
              </w:rPr>
              <w:t xml:space="preserve">Personel özlük haklarına ilişkin ödemeler </w:t>
            </w:r>
            <w:r w:rsidR="009A69E1" w:rsidRPr="0059219F">
              <w:rPr>
                <w:sz w:val="24"/>
                <w:szCs w:val="24"/>
              </w:rPr>
              <w:t>dâhil</w:t>
            </w:r>
            <w:r w:rsidRPr="0059219F">
              <w:rPr>
                <w:sz w:val="24"/>
                <w:szCs w:val="24"/>
              </w:rPr>
              <w:t xml:space="preserve"> her tü</w:t>
            </w:r>
            <w:r>
              <w:rPr>
                <w:sz w:val="24"/>
                <w:szCs w:val="24"/>
              </w:rPr>
              <w:t>rlü tahakkuk işlemlerini yapmak,</w:t>
            </w:r>
          </w:p>
          <w:p w:rsidR="0059219F" w:rsidRDefault="0059219F" w:rsidP="0059219F">
            <w:pPr>
              <w:pStyle w:val="ListeParagraf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59219F">
              <w:rPr>
                <w:sz w:val="24"/>
                <w:szCs w:val="24"/>
              </w:rPr>
              <w:t>Gerektiğ</w:t>
            </w:r>
            <w:r>
              <w:rPr>
                <w:sz w:val="24"/>
                <w:szCs w:val="24"/>
              </w:rPr>
              <w:t>inde faaliyet raporu hazırlamak,</w:t>
            </w:r>
          </w:p>
          <w:p w:rsidR="001E288E" w:rsidRPr="00E04790" w:rsidRDefault="0059219F" w:rsidP="000B3C91">
            <w:pPr>
              <w:pStyle w:val="ListeParagraf"/>
              <w:numPr>
                <w:ilvl w:val="0"/>
                <w:numId w:val="3"/>
              </w:numPr>
              <w:ind w:left="357"/>
              <w:jc w:val="both"/>
              <w:rPr>
                <w:sz w:val="24"/>
                <w:szCs w:val="24"/>
              </w:rPr>
            </w:pPr>
            <w:r w:rsidRPr="00E04790">
              <w:rPr>
                <w:sz w:val="24"/>
                <w:szCs w:val="24"/>
              </w:rPr>
              <w:t>İdarece verilecek diğer yazılı ve sözl</w:t>
            </w:r>
            <w:r w:rsidR="003A3AB5">
              <w:rPr>
                <w:sz w:val="24"/>
                <w:szCs w:val="24"/>
              </w:rPr>
              <w:t>ü görevlerin yerine getirmek.</w:t>
            </w:r>
          </w:p>
          <w:p w:rsidR="001E288E" w:rsidRPr="00B16670" w:rsidRDefault="001E288E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</w:tc>
      </w:tr>
      <w:tr w:rsidR="00D75D58" w:rsidTr="00A61006">
        <w:trPr>
          <w:trHeight w:val="20"/>
        </w:trPr>
        <w:tc>
          <w:tcPr>
            <w:tcW w:w="1980" w:type="dxa"/>
            <w:vAlign w:val="center"/>
          </w:tcPr>
          <w:p w:rsidR="00D75D58" w:rsidRPr="00197F91" w:rsidRDefault="00D75D58" w:rsidP="00D75D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Görevin Gerektirdiği Nitelikler</w:t>
            </w:r>
          </w:p>
        </w:tc>
        <w:tc>
          <w:tcPr>
            <w:tcW w:w="8221" w:type="dxa"/>
            <w:vAlign w:val="center"/>
          </w:tcPr>
          <w:p w:rsidR="006B5B84" w:rsidRPr="006B5B84" w:rsidRDefault="006B5B84" w:rsidP="00D62096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6B5B84">
              <w:rPr>
                <w:sz w:val="24"/>
                <w:szCs w:val="24"/>
              </w:rPr>
              <w:t>657 Sayılı Devlet Memurları Kanunu’nda belirtilen genel niteliklere sahip olmak,</w:t>
            </w:r>
          </w:p>
          <w:p w:rsidR="006B5B84" w:rsidRPr="006B5B84" w:rsidRDefault="006B5B84" w:rsidP="006B5B84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6B5B84">
              <w:rPr>
                <w:sz w:val="24"/>
                <w:szCs w:val="24"/>
              </w:rPr>
              <w:t>Personel işlemleri ile ilgili mevzuatı bilmek,</w:t>
            </w:r>
          </w:p>
          <w:p w:rsidR="00D75D58" w:rsidRDefault="006B5B84" w:rsidP="006B5B84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6B5B84">
              <w:rPr>
                <w:sz w:val="24"/>
                <w:szCs w:val="24"/>
              </w:rPr>
              <w:t>Görevini gereği gibi yerine getirebilmek için gerekli iş deneyimine sahip olmak.</w:t>
            </w:r>
          </w:p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</w:tc>
      </w:tr>
      <w:tr w:rsidR="00D75D58" w:rsidTr="00A61006">
        <w:trPr>
          <w:trHeight w:val="20"/>
        </w:trPr>
        <w:tc>
          <w:tcPr>
            <w:tcW w:w="1980" w:type="dxa"/>
            <w:vAlign w:val="center"/>
          </w:tcPr>
          <w:p w:rsidR="00D75D58" w:rsidRPr="00197F91" w:rsidRDefault="00D75D58" w:rsidP="00D75D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Yasal Dayanak</w:t>
            </w:r>
          </w:p>
        </w:tc>
        <w:tc>
          <w:tcPr>
            <w:tcW w:w="8221" w:type="dxa"/>
            <w:vAlign w:val="center"/>
          </w:tcPr>
          <w:p w:rsidR="006B5B84" w:rsidRPr="006B5B84" w:rsidRDefault="006B5B84" w:rsidP="006B5B84">
            <w:pPr>
              <w:pStyle w:val="ListeParagraf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6B5B84">
              <w:rPr>
                <w:sz w:val="24"/>
                <w:szCs w:val="24"/>
              </w:rPr>
              <w:t xml:space="preserve">657 sayılı Devlet Memurları Kanunu </w:t>
            </w:r>
          </w:p>
          <w:p w:rsidR="006B5B84" w:rsidRPr="006B5B84" w:rsidRDefault="006B5B84" w:rsidP="006B5B84">
            <w:pPr>
              <w:pStyle w:val="ListeParagraf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6B5B84">
              <w:rPr>
                <w:sz w:val="24"/>
                <w:szCs w:val="24"/>
              </w:rPr>
              <w:t xml:space="preserve">2547 sayılı Yükseköğretim Kanunu </w:t>
            </w:r>
          </w:p>
          <w:p w:rsidR="00D75D58" w:rsidRPr="00C637C1" w:rsidRDefault="006B5B84" w:rsidP="00C637C1">
            <w:pPr>
              <w:pStyle w:val="ListeParagraf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6B5B84">
              <w:rPr>
                <w:sz w:val="24"/>
                <w:szCs w:val="24"/>
              </w:rPr>
              <w:lastRenderedPageBreak/>
              <w:t>124 sayılı Yükseköğretim Üst Kuruluşları ile Yükseköğretim Kurumları İdari Teşkilatı Hakkında Kanun Hükmünde Kararname</w:t>
            </w:r>
          </w:p>
        </w:tc>
      </w:tr>
    </w:tbl>
    <w:p w:rsidR="00F0546F" w:rsidRDefault="00F0546F"/>
    <w:p w:rsidR="00A61006" w:rsidRDefault="00A61006"/>
    <w:p w:rsidR="00A61006" w:rsidRDefault="00A61006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61006" w:rsidRDefault="00A61006" w:rsidP="00A61006"/>
    <w:sectPr w:rsidR="00A61006" w:rsidSect="00A61006"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A17" w:rsidRDefault="00D77A17" w:rsidP="00BD3F84">
      <w:pPr>
        <w:spacing w:after="0" w:line="240" w:lineRule="auto"/>
      </w:pPr>
      <w:r>
        <w:separator/>
      </w:r>
    </w:p>
  </w:endnote>
  <w:endnote w:type="continuationSeparator" w:id="0">
    <w:p w:rsidR="00D77A17" w:rsidRDefault="00D77A17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DzTablo41"/>
      <w:tblW w:w="9351" w:type="dxa"/>
      <w:tblLook w:val="04A0" w:firstRow="1" w:lastRow="0" w:firstColumn="1" w:lastColumn="0" w:noHBand="0" w:noVBand="1"/>
    </w:tblPr>
    <w:tblGrid>
      <w:gridCol w:w="4531"/>
      <w:gridCol w:w="4820"/>
    </w:tblGrid>
    <w:tr w:rsidR="00F0546F" w:rsidTr="00F0546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:rsidR="00F0546F" w:rsidRDefault="00F0546F" w:rsidP="00F0546F">
          <w:pPr>
            <w:pStyle w:val="AltBilgi"/>
            <w:jc w:val="center"/>
          </w:pPr>
          <w:r>
            <w:t>HAZIRLAYAN</w:t>
          </w:r>
        </w:p>
      </w:tc>
      <w:tc>
        <w:tcPr>
          <w:tcW w:w="4820" w:type="dxa"/>
        </w:tcPr>
        <w:p w:rsidR="00F0546F" w:rsidRDefault="00F0546F" w:rsidP="00F0546F">
          <w:pPr>
            <w:pStyle w:val="Al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ONAYLAYAN</w:t>
          </w:r>
        </w:p>
      </w:tc>
    </w:tr>
    <w:tr w:rsidR="00F0546F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:rsidR="00F0546F" w:rsidRDefault="00F0546F" w:rsidP="00F0546F">
          <w:pPr>
            <w:pStyle w:val="AltBilgi"/>
            <w:tabs>
              <w:tab w:val="center" w:pos="2157"/>
              <w:tab w:val="left" w:pos="3015"/>
            </w:tabs>
          </w:pPr>
          <w:r>
            <w:tab/>
            <w:t>…/</w:t>
          </w:r>
          <w:proofErr w:type="gramStart"/>
          <w:r>
            <w:t>….</w:t>
          </w:r>
          <w:proofErr w:type="gramEnd"/>
          <w:r>
            <w:t>/……</w:t>
          </w:r>
          <w:r>
            <w:tab/>
          </w:r>
        </w:p>
      </w:tc>
      <w:tc>
        <w:tcPr>
          <w:tcW w:w="4820" w:type="dxa"/>
        </w:tcPr>
        <w:p w:rsid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  <w:r>
            <w:t>…/</w:t>
          </w:r>
          <w:proofErr w:type="gramStart"/>
          <w:r>
            <w:t>….</w:t>
          </w:r>
          <w:proofErr w:type="gramEnd"/>
          <w:r>
            <w:t>/……</w:t>
          </w:r>
        </w:p>
      </w:tc>
    </w:tr>
    <w:tr w:rsidR="00F0546F" w:rsidTr="00F0546F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:rsidR="00F0546F" w:rsidRDefault="00F0546F" w:rsidP="007401AE">
          <w:pPr>
            <w:pStyle w:val="AltBilgi"/>
          </w:pPr>
        </w:p>
      </w:tc>
      <w:tc>
        <w:tcPr>
          <w:tcW w:w="4820" w:type="dxa"/>
        </w:tcPr>
        <w:p w:rsidR="00F0546F" w:rsidRPr="00F0546F" w:rsidRDefault="00F0546F" w:rsidP="00F0546F">
          <w:pPr>
            <w:pStyle w:val="Al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b/>
            </w:rPr>
          </w:pPr>
        </w:p>
      </w:tc>
    </w:tr>
    <w:tr w:rsidR="00F0546F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:rsidR="00F0546F" w:rsidRDefault="00F0546F" w:rsidP="00F0546F">
          <w:pPr>
            <w:pStyle w:val="AltBilgi"/>
            <w:jc w:val="center"/>
          </w:pPr>
          <w:r>
            <w:t>İMZA</w:t>
          </w:r>
        </w:p>
      </w:tc>
      <w:tc>
        <w:tcPr>
          <w:tcW w:w="4820" w:type="dxa"/>
        </w:tcPr>
        <w:p w:rsidR="00F0546F" w:rsidRP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</w:rPr>
          </w:pPr>
          <w:r w:rsidRPr="00F0546F">
            <w:rPr>
              <w:b/>
            </w:rPr>
            <w:t>İMZA</w:t>
          </w:r>
        </w:p>
      </w:tc>
    </w:tr>
  </w:tbl>
  <w:p w:rsidR="00F0546F" w:rsidRDefault="00F054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A17" w:rsidRDefault="00D77A17" w:rsidP="00BD3F84">
      <w:pPr>
        <w:spacing w:after="0" w:line="240" w:lineRule="auto"/>
      </w:pPr>
      <w:r>
        <w:separator/>
      </w:r>
    </w:p>
  </w:footnote>
  <w:footnote w:type="continuationSeparator" w:id="0">
    <w:p w:rsidR="00D77A17" w:rsidRDefault="00D77A17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16" w:type="dxa"/>
      <w:tblInd w:w="14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24"/>
      <w:gridCol w:w="6289"/>
      <w:gridCol w:w="1567"/>
      <w:gridCol w:w="1036"/>
    </w:tblGrid>
    <w:tr w:rsidR="00BD3F84" w:rsidRPr="00C311D6" w:rsidTr="00A61006">
      <w:trPr>
        <w:trHeight w:val="20"/>
      </w:trPr>
      <w:tc>
        <w:tcPr>
          <w:tcW w:w="1224" w:type="dxa"/>
          <w:vMerge w:val="restart"/>
          <w:shd w:val="clear" w:color="auto" w:fill="auto"/>
          <w:noWrap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ind w:left="214" w:hanging="214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289" w:type="dxa"/>
          <w:vMerge w:val="restart"/>
          <w:tcBorders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D3F84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>T.C.</w:t>
          </w:r>
        </w:p>
        <w:p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:rsidR="00BD3F84" w:rsidRPr="00C311D6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GÖREV TANIMI</w:t>
          </w:r>
          <w:r w:rsidR="00197F91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FORMU</w:t>
          </w: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</w:tbl>
  <w:p w:rsidR="00BD3F84" w:rsidRDefault="00BD3F84" w:rsidP="00A6100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C3861"/>
    <w:multiLevelType w:val="hybridMultilevel"/>
    <w:tmpl w:val="73AC16A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5410B1"/>
    <w:multiLevelType w:val="hybridMultilevel"/>
    <w:tmpl w:val="1CCE7E1A"/>
    <w:lvl w:ilvl="0" w:tplc="041F0011">
      <w:start w:val="1"/>
      <w:numFmt w:val="decimal"/>
      <w:lvlText w:val="%1)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9E25C9"/>
    <w:multiLevelType w:val="hybridMultilevel"/>
    <w:tmpl w:val="1D92D10E"/>
    <w:lvl w:ilvl="0" w:tplc="041F0011">
      <w:start w:val="1"/>
      <w:numFmt w:val="decimal"/>
      <w:lvlText w:val="%1)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DB26D0A"/>
    <w:multiLevelType w:val="hybridMultilevel"/>
    <w:tmpl w:val="C6ECEE9A"/>
    <w:lvl w:ilvl="0" w:tplc="041F0011">
      <w:start w:val="1"/>
      <w:numFmt w:val="decimal"/>
      <w:lvlText w:val="%1)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3F84"/>
    <w:rsid w:val="000E6F2F"/>
    <w:rsid w:val="001148B8"/>
    <w:rsid w:val="00154FCC"/>
    <w:rsid w:val="00197F91"/>
    <w:rsid w:val="001D7B32"/>
    <w:rsid w:val="001E288E"/>
    <w:rsid w:val="002362AA"/>
    <w:rsid w:val="00241EDA"/>
    <w:rsid w:val="00286AFB"/>
    <w:rsid w:val="00287D3E"/>
    <w:rsid w:val="00297FE9"/>
    <w:rsid w:val="003A3AB5"/>
    <w:rsid w:val="003B5A8A"/>
    <w:rsid w:val="004555E7"/>
    <w:rsid w:val="004E4AB4"/>
    <w:rsid w:val="00571139"/>
    <w:rsid w:val="0059219F"/>
    <w:rsid w:val="006050B6"/>
    <w:rsid w:val="00645146"/>
    <w:rsid w:val="006B1381"/>
    <w:rsid w:val="006B5B84"/>
    <w:rsid w:val="006E453E"/>
    <w:rsid w:val="007401AE"/>
    <w:rsid w:val="00756AB0"/>
    <w:rsid w:val="008D0534"/>
    <w:rsid w:val="00957900"/>
    <w:rsid w:val="009A69E1"/>
    <w:rsid w:val="00A01DE8"/>
    <w:rsid w:val="00A61006"/>
    <w:rsid w:val="00A76FDC"/>
    <w:rsid w:val="00B16670"/>
    <w:rsid w:val="00B910EC"/>
    <w:rsid w:val="00BD3F84"/>
    <w:rsid w:val="00C637C1"/>
    <w:rsid w:val="00C87347"/>
    <w:rsid w:val="00CE570F"/>
    <w:rsid w:val="00D62096"/>
    <w:rsid w:val="00D75D58"/>
    <w:rsid w:val="00D77A17"/>
    <w:rsid w:val="00DE143C"/>
    <w:rsid w:val="00E02603"/>
    <w:rsid w:val="00E04790"/>
    <w:rsid w:val="00E66350"/>
    <w:rsid w:val="00F0546F"/>
    <w:rsid w:val="00FC7CA7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0D80F1"/>
  <w15:docId w15:val="{B519304D-C40B-4765-8856-CC2CD54DD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5E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customStyle="1" w:styleId="DzTablo41">
    <w:name w:val="Düz Tablo 41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D75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5D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8BF7F-ED22-4ACF-B7A6-732BBD7AC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Trabzon</dc:creator>
  <cp:lastModifiedBy>ÖZGÜ</cp:lastModifiedBy>
  <cp:revision>20</cp:revision>
  <dcterms:created xsi:type="dcterms:W3CDTF">2026-03-18T11:08:00Z</dcterms:created>
  <dcterms:modified xsi:type="dcterms:W3CDTF">2026-03-26T11:29:00Z</dcterms:modified>
</cp:coreProperties>
</file>